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bidi w:val="0"/>
      </w:pPr>
      <w:r>
        <w:rPr>
          <w:rtl w:val="0"/>
        </w:rPr>
        <w:t>! GEORGE PAUL JONES !</w:t>
      </w:r>
    </w:p>
    <w:p>
      <w:pPr>
        <w:pStyle w:val="Text"/>
        <w:bidi w:val="0"/>
      </w:pPr>
      <w:r>
        <w:rPr>
          <w:rtl w:val="0"/>
          <w:lang w:val="en-US"/>
        </w:rPr>
        <w:t>GEORGE PAUL JONES is a guitarist in a class of his own!</w:t>
      </w:r>
    </w:p>
    <w:p>
      <w:pPr>
        <w:pStyle w:val="Text"/>
        <w:bidi w:val="0"/>
      </w:pPr>
      <w:r>
        <w:rPr>
          <w:rtl w:val="0"/>
          <w:lang w:val="en-US"/>
        </w:rPr>
        <w:t>GEORGE PAUL JONES is not just a guitarist, but also a composer and arranger of his very own sounds.</w:t>
      </w:r>
    </w:p>
    <w:p>
      <w:pPr>
        <w:pStyle w:val="Text"/>
        <w:bidi w:val="0"/>
      </w:pPr>
      <w:r>
        <w:rPr>
          <w:rtl w:val="0"/>
          <w:lang w:val="en-US"/>
        </w:rPr>
        <w:t>The well-travelled guitarist with German-British roots devotes himself to numerous different styles of guitar music, which he performs on exquisite, first-class guitars.</w:t>
      </w:r>
    </w:p>
    <w:p>
      <w:pPr>
        <w:pStyle w:val="Text"/>
        <w:bidi w:val="0"/>
      </w:pPr>
      <w:r>
        <w:rPr>
          <w:rtl w:val="0"/>
          <w:lang w:val="en-US"/>
        </w:rPr>
        <w:t xml:space="preserve">His instrumental solo music includes the wealth of his own compositions and his own arrangements of highlights of prog rock, Spanish guitar music </w:t>
      </w:r>
      <w:r>
        <w:rPr>
          <w:rtl w:val="0"/>
        </w:rPr>
        <w:t xml:space="preserve">– </w:t>
      </w:r>
      <w:r>
        <w:rPr>
          <w:rtl w:val="0"/>
          <w:lang w:val="en-US"/>
        </w:rPr>
        <w:t>that is in some cases influenced by flamenco musical styles -, or also scores of the music of the Beatles and the baroque lute music of Johann Sebastian Bach...</w:t>
      </w:r>
    </w:p>
    <w:p>
      <w:pPr>
        <w:pStyle w:val="Text"/>
        <w:bidi w:val="0"/>
      </w:pPr>
      <w:r>
        <w:rPr>
          <w:rtl w:val="0"/>
          <w:lang w:val="en-US"/>
        </w:rPr>
        <w:t>In his tour of the world of guitar music, the listener encounters greats such as Steve Hackett, John Mc Laughlin, Pat Metheny, Paco de Lucia, Jimmy Page, Davey GrahamJimi Hendrix, Davey Graham and numerous other established colleagues...</w:t>
      </w:r>
    </w:p>
    <w:p>
      <w:pPr>
        <w:pStyle w:val="Text"/>
        <w:bidi w:val="0"/>
      </w:pPr>
      <w:r>
        <w:rPr>
          <w:rtl w:val="0"/>
          <w:lang w:val="en-US"/>
        </w:rPr>
        <w:t>Also very idiosyncratic scores of pieces by the Rolling Stones, the Allman Brothers, Led Zeppelin or also greats of prog rock, such as Genesis,.E.L.P., Yes...</w:t>
      </w:r>
      <w:r>
        <w:rPr>
          <w:rtl w:val="0"/>
        </w:rPr>
        <w:t xml:space="preserve">  </w:t>
      </w:r>
      <w:r>
        <w:rPr>
          <w:rtl w:val="0"/>
          <w:lang w:val="en-US"/>
        </w:rPr>
        <w:t>which the multi-stringed guitarist often prefers to perform in a sophisticated open atmosphere, also form part of his repertoire.</w:t>
      </w:r>
    </w:p>
    <w:p>
      <w:pPr>
        <w:pStyle w:val="Text"/>
        <w:bidi w:val="0"/>
      </w:pPr>
      <w:r>
        <w:rPr>
          <w:rtl w:val="0"/>
          <w:lang w:val="en-US"/>
        </w:rPr>
        <w:t>The highlights are his own compositions in particular!</w:t>
      </w:r>
    </w:p>
    <w:p>
      <w:pPr>
        <w:pStyle w:val="Text"/>
        <w:bidi w:val="0"/>
      </w:pPr>
      <w:r>
        <w:rPr>
          <w:rtl w:val="0"/>
          <w:lang w:val="en-US"/>
        </w:rPr>
        <w:t>Some of them written in open - Celtic-like - moods enchant the listeners.</w:t>
      </w:r>
    </w:p>
    <w:p>
      <w:pPr>
        <w:pStyle w:val="Text"/>
        <w:bidi w:val="0"/>
      </w:pPr>
      <w:r>
        <w:rPr>
          <w:rtl w:val="0"/>
          <w:lang w:val="en-US"/>
        </w:rPr>
        <w:t>But the artist and open-minded guitarist is also very fond of Spanish classic musicians, such as Francisco Tarrega, Isaak Albeniz or other greats.</w:t>
      </w:r>
    </w:p>
    <w:p>
      <w:pPr>
        <w:pStyle w:val="Text"/>
        <w:bidi w:val="0"/>
      </w:pPr>
      <w:r>
        <w:rPr>
          <w:rtl w:val="0"/>
          <w:lang w:val="en-US"/>
        </w:rPr>
        <w:t>Jazz-like and chorus-rich sounds, which the artist presents with the finest equipment, are also not neglected by GEORGE PAUL JONES.</w:t>
      </w:r>
    </w:p>
    <w:p>
      <w:pPr>
        <w:pStyle w:val="Text"/>
        <w:bidi w:val="0"/>
      </w:pPr>
      <w:r>
        <w:rPr>
          <w:rtl w:val="0"/>
          <w:lang w:val="en-US"/>
        </w:rPr>
        <w:t xml:space="preserve">But irrespective of the musical styles involved </w:t>
      </w:r>
      <w:r>
        <w:rPr>
          <w:rtl w:val="0"/>
        </w:rPr>
        <w:t xml:space="preserve">– </w:t>
      </w:r>
      <w:r>
        <w:rPr>
          <w:rtl w:val="0"/>
          <w:lang w:val="en-US"/>
        </w:rPr>
        <w:t>his music is always characterised by an unmistakable touch in sound and playing technique.</w:t>
      </w:r>
    </w:p>
    <w:p>
      <w:pPr>
        <w:pStyle w:val="Text"/>
        <w:bidi w:val="0"/>
      </w:pPr>
      <w:r>
        <w:rPr>
          <w:rtl w:val="0"/>
          <w:lang w:val="en-US"/>
        </w:rPr>
        <w:t>As a temporary student of the great Viennese professor of guitar music Konrad Ragossnig, GEORGE PAUL JONES is above all strongly influenced by the classical style of playing, which the dexterous guitarist also performs on Western and electric guitars.</w:t>
      </w:r>
    </w:p>
    <w:p>
      <w:pPr>
        <w:pStyle w:val="Text"/>
        <w:bidi w:val="0"/>
      </w:pPr>
      <w:r>
        <w:rPr>
          <w:rtl w:val="0"/>
          <w:lang w:val="en-US"/>
        </w:rPr>
        <w:t>After 30 years, GEORGE PAUL JONES retired from all previous activities due to a tragic accident in 2017 on the boards that do not mean the world and since then has only performed live as a solo guitarist.</w:t>
      </w:r>
    </w:p>
    <w:p>
      <w:pPr>
        <w:pStyle w:val="Text"/>
        <w:bidi w:val="0"/>
      </w:pPr>
      <w:r>
        <w:rPr>
          <w:rtl w:val="0"/>
        </w:rPr>
        <w:t>Thus GEORGE PAUL JONES is</w:t>
      </w:r>
      <w:r>
        <w:rPr>
          <w:rtl w:val="0"/>
        </w:rPr>
        <w:t xml:space="preserve">  </w:t>
      </w:r>
      <w:r>
        <w:rPr>
          <w:rtl w:val="0"/>
          <w:lang w:val="en-US"/>
        </w:rPr>
        <w:t>"the artist former know as"</w:t>
      </w:r>
    </w:p>
    <w:p>
      <w:pPr>
        <w:pStyle w:val="Text"/>
        <w:bidi w:val="0"/>
      </w:pPr>
      <w:r>
        <w:rPr>
          <w:rtl w:val="0"/>
          <w:lang w:val="en-US"/>
        </w:rPr>
        <w:t>(...but that remains a thing of the past...)</w:t>
      </w:r>
    </w:p>
    <w:p>
      <w:pPr>
        <w:pStyle w:val="Text"/>
        <w:bidi w:val="0"/>
      </w:pPr>
      <w:r>
        <w:rPr>
          <w:rtl w:val="0"/>
          <w:lang w:val="en-US"/>
        </w:rPr>
        <w:t>In private, GEORGE PAUL JONES feels drawn to the shores of Lake Chiemsee and the south of England.</w:t>
      </w:r>
    </w:p>
    <w:p>
      <w:pPr>
        <w:pStyle w:val="Text"/>
        <w:bidi w:val="0"/>
      </w:pPr>
      <w:r>
        <w:rPr>
          <w:rtl w:val="0"/>
          <w:lang w:val="en-US"/>
        </w:rPr>
        <w:t>Occasionally the guitarist also performs under the pseudonym of George Paul Jones.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